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2805" w:rsidRDefault="00BE3315" w:rsidP="00A87EC8">
      <w:pPr>
        <w:pStyle w:val="1"/>
        <w:jc w:val="center"/>
      </w:pPr>
      <w:r>
        <w:rPr>
          <w:rFonts w:hint="eastAsia"/>
        </w:rPr>
        <w:t>LAB4</w:t>
      </w:r>
      <w:r w:rsidR="00A87EC8">
        <w:rPr>
          <w:rFonts w:hint="eastAsia"/>
        </w:rPr>
        <w:t xml:space="preserve"> 用户手册</w:t>
      </w:r>
    </w:p>
    <w:p w:rsidR="00A87EC8" w:rsidRDefault="00A87EC8" w:rsidP="00A87EC8">
      <w:pPr>
        <w:pStyle w:val="2"/>
      </w:pPr>
      <w:r>
        <w:rPr>
          <w:rFonts w:hint="eastAsia"/>
        </w:rPr>
        <w:t>按天添加待办事项</w:t>
      </w:r>
    </w:p>
    <w:p w:rsidR="00A87EC8" w:rsidRDefault="00A87EC8" w:rsidP="00A87EC8">
      <w:r>
        <w:rPr>
          <w:rFonts w:hint="eastAsia"/>
        </w:rPr>
        <w:t>对指定的日期，进行点击。</w:t>
      </w:r>
    </w:p>
    <w:p w:rsidR="00A87EC8" w:rsidRDefault="00BE3315" w:rsidP="00A87EC8">
      <w:pPr>
        <w:jc w:val="center"/>
      </w:pPr>
      <w:r>
        <w:rPr>
          <w:noProof/>
        </w:rPr>
        <w:drawing>
          <wp:inline distT="0" distB="0" distL="0" distR="0" wp14:anchorId="27DA8D1B" wp14:editId="373015C8">
            <wp:extent cx="3942943" cy="2365956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69187" cy="23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EC8" w:rsidRDefault="00A87EC8" w:rsidP="00A87EC8">
      <w:pPr>
        <w:jc w:val="left"/>
      </w:pPr>
      <w:r>
        <w:rPr>
          <w:rFonts w:hint="eastAsia"/>
        </w:rPr>
        <w:t>出现该</w:t>
      </w:r>
      <w:r>
        <w:t>天</w:t>
      </w:r>
      <w:r>
        <w:rPr>
          <w:rFonts w:hint="eastAsia"/>
        </w:rPr>
        <w:t>详情。点击add进行添加。</w:t>
      </w:r>
    </w:p>
    <w:p w:rsidR="00A87EC8" w:rsidRDefault="00BE3315" w:rsidP="00A87EC8">
      <w:pPr>
        <w:jc w:val="center"/>
      </w:pPr>
      <w:r>
        <w:rPr>
          <w:noProof/>
        </w:rPr>
        <w:drawing>
          <wp:inline distT="0" distB="0" distL="0" distR="0" wp14:anchorId="7E90D7EF" wp14:editId="3A8FA9D3">
            <wp:extent cx="3372358" cy="202357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78542" cy="202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EC8" w:rsidRDefault="00A87EC8" w:rsidP="00A87EC8">
      <w:pPr>
        <w:jc w:val="left"/>
      </w:pPr>
      <w:r>
        <w:rPr>
          <w:rFonts w:hint="eastAsia"/>
        </w:rPr>
        <w:t>出现编辑界面，进行编辑并保存，或者取消。</w:t>
      </w:r>
    </w:p>
    <w:p w:rsidR="00A87EC8" w:rsidRDefault="00BE3315" w:rsidP="00A87EC8">
      <w:pPr>
        <w:jc w:val="center"/>
      </w:pPr>
      <w:r>
        <w:rPr>
          <w:noProof/>
        </w:rPr>
        <w:lastRenderedPageBreak/>
        <w:drawing>
          <wp:inline distT="0" distB="0" distL="0" distR="0" wp14:anchorId="40B37AF3" wp14:editId="2BF9A181">
            <wp:extent cx="4254667" cy="25530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7747" cy="255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EC8" w:rsidRDefault="00BE3315" w:rsidP="00A87EC8">
      <w:pPr>
        <w:jc w:val="left"/>
        <w:rPr>
          <w:rFonts w:hint="eastAsia"/>
        </w:rPr>
      </w:pPr>
      <w:r>
        <w:rPr>
          <w:rFonts w:hint="eastAsia"/>
        </w:rPr>
        <w:t>根据事件类型，用三种不同颜色的小圆点显示</w:t>
      </w:r>
      <w:r w:rsidR="00A87EC8">
        <w:rPr>
          <w:rFonts w:hint="eastAsia"/>
        </w:rPr>
        <w:t>。</w:t>
      </w:r>
      <w:r>
        <w:rPr>
          <w:rFonts w:hint="eastAsia"/>
        </w:rPr>
        <w:t>Me</w:t>
      </w:r>
      <w:r>
        <w:t>eting</w:t>
      </w:r>
      <w:r>
        <w:rPr>
          <w:rFonts w:hint="eastAsia"/>
        </w:rPr>
        <w:t>是紫色，</w:t>
      </w:r>
      <w:proofErr w:type="spellStart"/>
      <w:r>
        <w:rPr>
          <w:rFonts w:hint="eastAsia"/>
        </w:rPr>
        <w:t>App</w:t>
      </w:r>
      <w:r>
        <w:t>oinment</w:t>
      </w:r>
      <w:proofErr w:type="spellEnd"/>
      <w:r>
        <w:rPr>
          <w:rFonts w:hint="eastAsia"/>
        </w:rPr>
        <w:t>是粉色，Other 是蓝色。</w:t>
      </w:r>
    </w:p>
    <w:p w:rsidR="00A87EC8" w:rsidRDefault="00BE3315" w:rsidP="00A87EC8">
      <w:pPr>
        <w:jc w:val="center"/>
      </w:pPr>
      <w:r>
        <w:rPr>
          <w:noProof/>
        </w:rPr>
        <w:drawing>
          <wp:inline distT="0" distB="0" distL="0" distR="0" wp14:anchorId="67DA6E06" wp14:editId="6037272C">
            <wp:extent cx="4242476" cy="2545690"/>
            <wp:effectExtent l="0" t="0" r="5715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3791" cy="255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EC8" w:rsidRDefault="00A87EC8" w:rsidP="00A87EC8">
      <w:pPr>
        <w:pStyle w:val="2"/>
      </w:pPr>
      <w:r>
        <w:rPr>
          <w:rFonts w:hint="eastAsia"/>
        </w:rPr>
        <w:t>按时间段添加</w:t>
      </w:r>
    </w:p>
    <w:p w:rsidR="00A87EC8" w:rsidRDefault="00A87EC8" w:rsidP="00BE3315">
      <w:pPr>
        <w:jc w:val="center"/>
      </w:pPr>
      <w:r>
        <w:rPr>
          <w:rFonts w:hint="eastAsia"/>
        </w:rPr>
        <w:t>点击</w:t>
      </w:r>
      <w:r w:rsidR="00BE3315">
        <w:rPr>
          <w:rFonts w:hint="eastAsia"/>
        </w:rPr>
        <w:t>上方的</w:t>
      </w:r>
      <w:r>
        <w:rPr>
          <w:rFonts w:hint="eastAsia"/>
        </w:rPr>
        <w:t>sear</w:t>
      </w:r>
      <w:r>
        <w:t>ch</w:t>
      </w:r>
      <w:r w:rsidR="00BE3315">
        <w:rPr>
          <w:rFonts w:hint="eastAsia"/>
        </w:rPr>
        <w:t>键进入查询</w:t>
      </w:r>
      <w:r>
        <w:rPr>
          <w:rFonts w:hint="eastAsia"/>
        </w:rPr>
        <w:t>界面。</w:t>
      </w:r>
      <w:r w:rsidR="00BE3315">
        <w:rPr>
          <w:noProof/>
        </w:rPr>
        <w:drawing>
          <wp:inline distT="0" distB="0" distL="0" distR="0" wp14:anchorId="686A392E" wp14:editId="4E2088D4">
            <wp:extent cx="3664356" cy="219879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8855" cy="22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EC8" w:rsidRDefault="00A87EC8" w:rsidP="00A87EC8">
      <w:pPr>
        <w:jc w:val="center"/>
      </w:pPr>
    </w:p>
    <w:p w:rsidR="00BE3315" w:rsidRDefault="00A87EC8" w:rsidP="00A87EC8">
      <w:pPr>
        <w:jc w:val="left"/>
      </w:pPr>
      <w:r>
        <w:rPr>
          <w:rFonts w:hint="eastAsia"/>
        </w:rPr>
        <w:t>同样，点击</w:t>
      </w:r>
      <w:r w:rsidR="00BE3315">
        <w:rPr>
          <w:rFonts w:hint="eastAsia"/>
        </w:rPr>
        <w:t>se</w:t>
      </w:r>
      <w:r w:rsidR="00BE3315">
        <w:t>arch</w:t>
      </w:r>
      <w:r w:rsidR="00BE3315">
        <w:rPr>
          <w:rFonts w:hint="eastAsia"/>
        </w:rPr>
        <w:t>键进入详情界面。</w:t>
      </w:r>
    </w:p>
    <w:p w:rsidR="00BE3315" w:rsidRDefault="00BE3315" w:rsidP="00BE3315">
      <w:pPr>
        <w:jc w:val="center"/>
      </w:pPr>
      <w:r>
        <w:rPr>
          <w:noProof/>
        </w:rPr>
        <w:drawing>
          <wp:inline distT="0" distB="0" distL="0" distR="0" wp14:anchorId="0958A37B" wp14:editId="308C0DB3">
            <wp:extent cx="3701542" cy="2221103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23110" cy="223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15" w:rsidRDefault="00BE3315" w:rsidP="00BE3315">
      <w:pPr>
        <w:jc w:val="left"/>
        <w:rPr>
          <w:rFonts w:hint="eastAsia"/>
        </w:rPr>
      </w:pPr>
      <w:r>
        <w:rPr>
          <w:rFonts w:hint="eastAsia"/>
        </w:rPr>
        <w:t>点击add进行添加，点击quit退出</w:t>
      </w:r>
    </w:p>
    <w:p w:rsidR="00A87EC8" w:rsidRDefault="00A87EC8" w:rsidP="00A87EC8">
      <w:pPr>
        <w:pStyle w:val="2"/>
      </w:pPr>
      <w:r>
        <w:rPr>
          <w:rFonts w:hint="eastAsia"/>
        </w:rPr>
        <w:t>按天查询待办事项</w:t>
      </w:r>
    </w:p>
    <w:p w:rsidR="00BE3315" w:rsidRDefault="00A87EC8" w:rsidP="00A87EC8">
      <w:pPr>
        <w:rPr>
          <w:rFonts w:hint="eastAsia"/>
        </w:rPr>
      </w:pPr>
      <w:r>
        <w:rPr>
          <w:rFonts w:hint="eastAsia"/>
        </w:rPr>
        <w:t>对指定的日期，进行点击。出现该天的详情界面。</w:t>
      </w:r>
    </w:p>
    <w:p w:rsidR="00A87EC8" w:rsidRDefault="00A87EC8" w:rsidP="00A87EC8">
      <w:pPr>
        <w:jc w:val="center"/>
      </w:pPr>
    </w:p>
    <w:p w:rsidR="00A87EC8" w:rsidRDefault="00A87EC8" w:rsidP="00A87EC8">
      <w:pPr>
        <w:jc w:val="left"/>
      </w:pPr>
      <w:r>
        <w:rPr>
          <w:rFonts w:hint="eastAsia"/>
        </w:rPr>
        <w:t>支持</w:t>
      </w:r>
      <w:r w:rsidR="00F26382">
        <w:rPr>
          <w:rFonts w:hint="eastAsia"/>
        </w:rPr>
        <w:t>内容滚动显示。</w:t>
      </w:r>
    </w:p>
    <w:p w:rsidR="00BE3315" w:rsidRDefault="00BE3315" w:rsidP="00BE331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8334E2C" wp14:editId="5380E0D7">
            <wp:extent cx="3540607" cy="2124535"/>
            <wp:effectExtent l="0" t="0" r="317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5569" cy="213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82" w:rsidRDefault="00F26382" w:rsidP="00F26382">
      <w:pPr>
        <w:pStyle w:val="2"/>
      </w:pPr>
      <w:r>
        <w:rPr>
          <w:rFonts w:hint="eastAsia"/>
        </w:rPr>
        <w:t>按时间段查询待办事项</w:t>
      </w:r>
    </w:p>
    <w:p w:rsidR="00F26382" w:rsidRDefault="00F26382" w:rsidP="00F26382">
      <w:r>
        <w:rPr>
          <w:rFonts w:hint="eastAsia"/>
        </w:rPr>
        <w:t>点击search</w:t>
      </w:r>
      <w:r w:rsidR="00BE3315">
        <w:rPr>
          <w:rFonts w:hint="eastAsia"/>
        </w:rPr>
        <w:t>键</w:t>
      </w:r>
      <w:r>
        <w:rPr>
          <w:rFonts w:hint="eastAsia"/>
        </w:rPr>
        <w:t>即可。</w:t>
      </w:r>
    </w:p>
    <w:p w:rsidR="00F26382" w:rsidRDefault="00BE3315" w:rsidP="00F26382">
      <w:pPr>
        <w:jc w:val="center"/>
      </w:pPr>
      <w:r>
        <w:rPr>
          <w:noProof/>
        </w:rPr>
        <w:lastRenderedPageBreak/>
        <w:drawing>
          <wp:inline distT="0" distB="0" distL="0" distR="0" wp14:anchorId="34780C5C" wp14:editId="4F07C89B">
            <wp:extent cx="3888936" cy="233354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7169" cy="233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82" w:rsidRDefault="00F26382" w:rsidP="00F26382">
      <w:pPr>
        <w:jc w:val="left"/>
      </w:pPr>
      <w:r>
        <w:rPr>
          <w:rFonts w:hint="eastAsia"/>
        </w:rPr>
        <w:t>结果如下图。</w:t>
      </w:r>
    </w:p>
    <w:p w:rsidR="00A654C9" w:rsidRDefault="00A654C9" w:rsidP="00A654C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6BF8E70" wp14:editId="60A42683">
            <wp:extent cx="3825900" cy="2295724"/>
            <wp:effectExtent l="0" t="0" r="317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3382" cy="230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82" w:rsidRDefault="00F26382" w:rsidP="00F26382">
      <w:pPr>
        <w:jc w:val="center"/>
      </w:pPr>
    </w:p>
    <w:p w:rsidR="00F26382" w:rsidRDefault="00F26382" w:rsidP="00F26382">
      <w:pPr>
        <w:pStyle w:val="2"/>
      </w:pPr>
      <w:r>
        <w:rPr>
          <w:rFonts w:hint="eastAsia"/>
        </w:rPr>
        <w:t>删除待办事项</w:t>
      </w:r>
    </w:p>
    <w:p w:rsidR="00F26382" w:rsidRDefault="00F26382" w:rsidP="00F26382">
      <w:r>
        <w:rPr>
          <w:rFonts w:hint="eastAsia"/>
        </w:rPr>
        <w:t>点击删除按钮，自动删除，并刷新详情界面与日历界面。</w:t>
      </w:r>
    </w:p>
    <w:p w:rsidR="00F26382" w:rsidRDefault="00A654C9" w:rsidP="00F26382">
      <w:pPr>
        <w:jc w:val="center"/>
      </w:pPr>
      <w:r>
        <w:rPr>
          <w:noProof/>
        </w:rPr>
        <w:drawing>
          <wp:inline distT="0" distB="0" distL="0" distR="0" wp14:anchorId="4CEFFADE" wp14:editId="12CBCEDB">
            <wp:extent cx="3920998" cy="2352788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1022" cy="235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82" w:rsidRDefault="00F26382" w:rsidP="00F26382">
      <w:pPr>
        <w:jc w:val="left"/>
      </w:pPr>
      <w:r>
        <w:rPr>
          <w:rFonts w:hint="eastAsia"/>
        </w:rPr>
        <w:t>如上图，</w:t>
      </w:r>
      <w:r w:rsidR="00A654C9">
        <w:rPr>
          <w:rFonts w:hint="eastAsia"/>
        </w:rPr>
        <w:t>原来存在三个红点，删除后只剩下两个</w:t>
      </w:r>
      <w:r>
        <w:rPr>
          <w:rFonts w:hint="eastAsia"/>
        </w:rPr>
        <w:t>。</w:t>
      </w:r>
    </w:p>
    <w:p w:rsidR="00A654C9" w:rsidRDefault="00A654C9" w:rsidP="00A654C9">
      <w:pPr>
        <w:jc w:val="center"/>
      </w:pPr>
      <w:r>
        <w:rPr>
          <w:noProof/>
        </w:rPr>
        <w:lastRenderedPageBreak/>
        <w:drawing>
          <wp:inline distT="0" distB="0" distL="0" distR="0" wp14:anchorId="46CF38DD" wp14:editId="671792BB">
            <wp:extent cx="3920998" cy="2352788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22882" cy="235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C9" w:rsidRDefault="00A654C9" w:rsidP="00A654C9">
      <w:pPr>
        <w:pStyle w:val="2"/>
      </w:pPr>
      <w:r>
        <w:rPr>
          <w:rFonts w:hint="eastAsia"/>
        </w:rPr>
        <w:t>持久化</w:t>
      </w:r>
    </w:p>
    <w:p w:rsidR="00A654C9" w:rsidRDefault="00A654C9" w:rsidP="00A654C9">
      <w:r>
        <w:rPr>
          <w:rFonts w:hint="eastAsia"/>
        </w:rPr>
        <w:t>重启之后，所有的事件依然存在。</w:t>
      </w:r>
    </w:p>
    <w:p w:rsidR="00A654C9" w:rsidRDefault="00A654C9" w:rsidP="00A654C9">
      <w:pPr>
        <w:pStyle w:val="2"/>
        <w:rPr>
          <w:rFonts w:hint="eastAsia"/>
        </w:rPr>
      </w:pPr>
      <w:r>
        <w:rPr>
          <w:rFonts w:hint="eastAsia"/>
        </w:rPr>
        <w:t>节假日</w:t>
      </w:r>
    </w:p>
    <w:p w:rsidR="00A654C9" w:rsidRDefault="00A654C9" w:rsidP="00A654C9">
      <w:r>
        <w:rPr>
          <w:rFonts w:hint="eastAsia"/>
        </w:rPr>
        <w:t>显示节日当天（具体节日名称），休息日，工作日。</w:t>
      </w:r>
    </w:p>
    <w:p w:rsidR="00A654C9" w:rsidRDefault="00A654C9" w:rsidP="00A654C9">
      <w:pPr>
        <w:jc w:val="center"/>
      </w:pPr>
      <w:r>
        <w:rPr>
          <w:noProof/>
        </w:rPr>
        <w:drawing>
          <wp:inline distT="0" distB="0" distL="0" distR="0" wp14:anchorId="29B71D13" wp14:editId="621D3A25">
            <wp:extent cx="4083992" cy="2450592"/>
            <wp:effectExtent l="0" t="0" r="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88809" cy="245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C9" w:rsidRDefault="00A654C9" w:rsidP="00A654C9">
      <w:pPr>
        <w:pStyle w:val="2"/>
      </w:pPr>
      <w:r>
        <w:rPr>
          <w:rFonts w:hint="eastAsia"/>
        </w:rPr>
        <w:lastRenderedPageBreak/>
        <w:t>其他类型的细化</w:t>
      </w:r>
    </w:p>
    <w:p w:rsidR="00A654C9" w:rsidRDefault="00A654C9" w:rsidP="00A654C9">
      <w:pPr>
        <w:jc w:val="center"/>
      </w:pPr>
      <w:r>
        <w:rPr>
          <w:noProof/>
        </w:rPr>
        <w:drawing>
          <wp:inline distT="0" distB="0" distL="0" distR="0" wp14:anchorId="640C4B23" wp14:editId="698CF828">
            <wp:extent cx="4218095" cy="2531060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0340" cy="253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654C9" w:rsidRDefault="00A654C9" w:rsidP="00A654C9">
      <w:pPr>
        <w:jc w:val="center"/>
      </w:pPr>
      <w:r>
        <w:rPr>
          <w:noProof/>
        </w:rPr>
        <w:drawing>
          <wp:inline distT="0" distB="0" distL="0" distR="0" wp14:anchorId="09384925" wp14:editId="6F7018BD">
            <wp:extent cx="4228236" cy="2537145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2961" cy="253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C9" w:rsidRPr="00A654C9" w:rsidRDefault="00A654C9" w:rsidP="00A654C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8E96D4B" wp14:editId="7ED92C65">
            <wp:extent cx="4205902" cy="2523744"/>
            <wp:effectExtent l="0" t="0" r="444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2604" cy="252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54C9" w:rsidRPr="00A654C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7EC8"/>
    <w:rsid w:val="000E2805"/>
    <w:rsid w:val="00A654C9"/>
    <w:rsid w:val="00A87EC8"/>
    <w:rsid w:val="00BE3315"/>
    <w:rsid w:val="00F26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4AD20C"/>
  <w15:chartTrackingRefBased/>
  <w15:docId w15:val="{21D2F52D-F5FD-43E4-A5FA-BFAA7C02D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87EC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87EC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87EC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87EC8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6</Pages>
  <Words>61</Words>
  <Characters>350</Characters>
  <Application>Microsoft Office Word</Application>
  <DocSecurity>0</DocSecurity>
  <Lines>2</Lines>
  <Paragraphs>1</Paragraphs>
  <ScaleCrop>false</ScaleCrop>
  <Company/>
  <LinksUpToDate>false</LinksUpToDate>
  <CharactersWithSpaces>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East</dc:creator>
  <cp:keywords/>
  <dc:description/>
  <cp:lastModifiedBy>Victor East</cp:lastModifiedBy>
  <cp:revision>2</cp:revision>
  <dcterms:created xsi:type="dcterms:W3CDTF">2018-04-22T13:27:00Z</dcterms:created>
  <dcterms:modified xsi:type="dcterms:W3CDTF">2018-05-12T03:55:00Z</dcterms:modified>
</cp:coreProperties>
</file>